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9A5E" w14:textId="77777777" w:rsidR="003F3703" w:rsidRPr="003F3703" w:rsidRDefault="003F3703" w:rsidP="003F3703">
      <w:pPr>
        <w:shd w:val="clear" w:color="auto" w:fill="FFFFFF"/>
        <w:spacing w:line="216" w:lineRule="atLeast"/>
        <w:outlineLvl w:val="0"/>
        <w:rPr>
          <w:rFonts w:ascii="Acumin-Pro-Extra-Condensed" w:eastAsia="Times New Roman" w:hAnsi="Acumin-Pro-Extra-Condensed" w:cs="Times New Roman"/>
          <w:b/>
          <w:bCs/>
          <w:caps/>
          <w:color w:val="000000"/>
          <w:kern w:val="36"/>
          <w:sz w:val="88"/>
          <w:szCs w:val="14"/>
          <w14:ligatures w14:val="none"/>
        </w:rPr>
      </w:pPr>
      <w:r w:rsidRPr="003F3703">
        <w:rPr>
          <w:rFonts w:ascii="Acumin-Pro-Extra-Condensed" w:eastAsia="Times New Roman" w:hAnsi="Acumin-Pro-Extra-Condensed" w:cs="Times New Roman"/>
          <w:b/>
          <w:bCs/>
          <w:caps/>
          <w:color w:val="000000"/>
          <w:kern w:val="36"/>
          <w:sz w:val="88"/>
          <w:szCs w:val="14"/>
          <w14:ligatures w14:val="none"/>
        </w:rPr>
        <w:t>SMALL ANIMAL MINERAL FEEDER</w:t>
      </w:r>
    </w:p>
    <w:p w14:paraId="6921E488" w14:textId="77777777" w:rsidR="003F3703" w:rsidRPr="003F3703" w:rsidRDefault="003F3703" w:rsidP="003F3703">
      <w:pPr>
        <w:shd w:val="clear" w:color="auto" w:fill="FFFFFF"/>
        <w:spacing w:after="100" w:afterAutospacing="1" w:line="240" w:lineRule="auto"/>
        <w:rPr>
          <w:rFonts w:ascii="Acumin-Pro" w:eastAsia="Times New Roman" w:hAnsi="Acumin-Pro" w:cs="Times New Roman"/>
          <w:color w:val="000000"/>
          <w:kern w:val="0"/>
          <w:sz w:val="30"/>
          <w:szCs w:val="30"/>
          <w14:ligatures w14:val="none"/>
        </w:rPr>
      </w:pPr>
      <w:r w:rsidRPr="003F3703">
        <w:rPr>
          <w:rFonts w:ascii="Acumin-Pro" w:eastAsia="Times New Roman" w:hAnsi="Acumin-Pro" w:cs="Times New Roman"/>
          <w:color w:val="000000"/>
          <w:kern w:val="0"/>
          <w:sz w:val="30"/>
          <w:szCs w:val="30"/>
          <w14:ligatures w14:val="none"/>
        </w:rPr>
        <w:t>The Tarter Small Animal Mineral Feeder is designed specifically for smaller animals to access the essential mineral needed for peak nutrition and performance.</w:t>
      </w:r>
    </w:p>
    <w:p w14:paraId="5449342F" w14:textId="77777777" w:rsidR="003F3703" w:rsidRPr="003F3703" w:rsidRDefault="003F3703" w:rsidP="003F3703">
      <w:pPr>
        <w:shd w:val="clear" w:color="auto" w:fill="FFFFFF"/>
        <w:spacing w:after="100" w:afterAutospacing="1" w:line="240" w:lineRule="auto"/>
        <w:rPr>
          <w:rFonts w:ascii="Acumin-Pro" w:eastAsia="Times New Roman" w:hAnsi="Acumin-Pro" w:cs="Times New Roman"/>
          <w:color w:val="000000"/>
          <w:kern w:val="0"/>
          <w:sz w:val="30"/>
          <w:szCs w:val="30"/>
          <w14:ligatures w14:val="none"/>
        </w:rPr>
      </w:pPr>
      <w:r w:rsidRPr="003F3703">
        <w:rPr>
          <w:rFonts w:ascii="Acumin-Pro" w:eastAsia="Times New Roman" w:hAnsi="Acumin-Pro" w:cs="Times New Roman"/>
          <w:color w:val="000000"/>
          <w:kern w:val="0"/>
          <w:sz w:val="30"/>
          <w:szCs w:val="30"/>
          <w14:ligatures w14:val="none"/>
        </w:rPr>
        <w:t>The steel circular base prevents tipping. It is designed to rotate like a weathervane, keeping the mineral safe from the elements. The thick poly tub adds protection while still allowing for easy animal access.</w:t>
      </w:r>
    </w:p>
    <w:p w14:paraId="1763D5CE" w14:textId="77777777" w:rsidR="003F3703" w:rsidRPr="003F3703" w:rsidRDefault="003F3703" w:rsidP="003F3703">
      <w:pPr>
        <w:shd w:val="clear" w:color="auto" w:fill="FFFFFF"/>
        <w:spacing w:after="100" w:afterAutospacing="1" w:line="240" w:lineRule="auto"/>
        <w:rPr>
          <w:rFonts w:ascii="Acumin-Pro" w:eastAsia="Times New Roman" w:hAnsi="Acumin-Pro" w:cs="Times New Roman"/>
          <w:color w:val="000000"/>
          <w:kern w:val="0"/>
          <w:sz w:val="30"/>
          <w:szCs w:val="30"/>
          <w14:ligatures w14:val="none"/>
        </w:rPr>
      </w:pPr>
      <w:r w:rsidRPr="003F3703">
        <w:rPr>
          <w:rFonts w:ascii="Acumin-Pro" w:eastAsia="Times New Roman" w:hAnsi="Acumin-Pro" w:cs="Times New Roman"/>
          <w:color w:val="000000"/>
          <w:kern w:val="0"/>
          <w:sz w:val="30"/>
          <w:szCs w:val="30"/>
          <w14:ligatures w14:val="none"/>
        </w:rPr>
        <w:t>The base is coated with a corrosion-resistant finish.</w:t>
      </w:r>
    </w:p>
    <w:p w14:paraId="2EA7F6A5" w14:textId="77777777" w:rsidR="003F3703" w:rsidRDefault="003F3703"/>
    <w:sectPr w:rsidR="003F3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umin-Pro-Extra-Condensed">
    <w:altName w:val="Cambria"/>
    <w:panose1 w:val="00000000000000000000"/>
    <w:charset w:val="00"/>
    <w:family w:val="roman"/>
    <w:notTrueType/>
    <w:pitch w:val="default"/>
  </w:font>
  <w:font w:name="Acumin-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03"/>
    <w:rsid w:val="003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05A3D"/>
  <w15:chartTrackingRefBased/>
  <w15:docId w15:val="{59FC0997-17D9-409A-973A-E405A94F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9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218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 Fencing &amp; Supplies</dc:creator>
  <cp:keywords/>
  <dc:description/>
  <cp:lastModifiedBy>Wald Fencing &amp; Supplies</cp:lastModifiedBy>
  <cp:revision>1</cp:revision>
  <dcterms:created xsi:type="dcterms:W3CDTF">2024-01-29T18:07:00Z</dcterms:created>
  <dcterms:modified xsi:type="dcterms:W3CDTF">2024-01-29T18:07:00Z</dcterms:modified>
</cp:coreProperties>
</file>